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1EA7F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Задание 1</w:t>
      </w:r>
    </w:p>
    <w:p w14:paraId="0B3DF703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Найди точно такой же чайник, как в рамке, и раскрась его.</w:t>
      </w:r>
    </w:p>
    <w:p w14:paraId="7D30B37E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Style w:val="a4"/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noProof/>
          <w:color w:val="90694A"/>
        </w:rPr>
        <w:drawing>
          <wp:inline distT="0" distB="0" distL="0" distR="0" wp14:anchorId="2E839AA6" wp14:editId="09D0991E">
            <wp:extent cx="2857500" cy="2809875"/>
            <wp:effectExtent l="0" t="0" r="0" b="9525"/>
            <wp:docPr id="31" name="Рисунок 31" descr="1 5 300x295 - Задания на внимание для детей 4-5 лет в картинках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 5 300x295 - Задания на внимание для детей 4-5 лет в картинках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9DEB7" w14:textId="6A19DC98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Задание 2</w:t>
      </w:r>
    </w:p>
    <w:p w14:paraId="3E220E43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Перенеси картинки по линиям на новые места. Нарисуй их в пустых квадратах и раскрась.</w:t>
      </w:r>
    </w:p>
    <w:p w14:paraId="3B89FCE0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noProof/>
          <w:color w:val="90694A"/>
        </w:rPr>
        <w:drawing>
          <wp:inline distT="0" distB="0" distL="0" distR="0" wp14:anchorId="228EB9F7" wp14:editId="5880F6B2">
            <wp:extent cx="2857500" cy="2657475"/>
            <wp:effectExtent l="0" t="0" r="0" b="9525"/>
            <wp:docPr id="32" name="Рисунок 32" descr="2 2 300x279 - Задания на внимание для детей 4-5 лет в картинках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 2 300x279 - Задания на внимание для детей 4-5 лет в картинках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703BA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Задание 3</w:t>
      </w:r>
    </w:p>
    <w:p w14:paraId="0316D50F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Раскрась одинаковые фигурки одним цветом.</w:t>
      </w:r>
    </w:p>
    <w:p w14:paraId="1DF855CD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noProof/>
          <w:color w:val="90694A"/>
        </w:rPr>
        <w:lastRenderedPageBreak/>
        <w:drawing>
          <wp:inline distT="0" distB="0" distL="0" distR="0" wp14:anchorId="6684ECD1" wp14:editId="147E0C2F">
            <wp:extent cx="2857500" cy="2705100"/>
            <wp:effectExtent l="0" t="0" r="0" b="0"/>
            <wp:docPr id="33" name="Рисунок 33" descr="3 4 300x284 - Задания на внимание для детей 4-5 лет в картинках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3 4 300x284 - Задания на внимание для детей 4-5 лет в картинках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0598A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Задание 4</w:t>
      </w:r>
    </w:p>
    <w:p w14:paraId="3777D93A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Найди в таблице одинаковые предметы. Раскрась их.</w:t>
      </w:r>
    </w:p>
    <w:p w14:paraId="0BD55499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noProof/>
          <w:color w:val="90694A"/>
        </w:rPr>
        <w:drawing>
          <wp:inline distT="0" distB="0" distL="0" distR="0" wp14:anchorId="42A61D06" wp14:editId="79B440A0">
            <wp:extent cx="2857500" cy="2752725"/>
            <wp:effectExtent l="0" t="0" r="0" b="9525"/>
            <wp:docPr id="34" name="Рисунок 34" descr="4 3 300x289 - Задания на внимание для детей 4-5 лет в картинках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4 3 300x289 - Задания на внимание для детей 4-5 лет в картинках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B32D9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Задание 5</w:t>
      </w:r>
    </w:p>
    <w:p w14:paraId="387A6A53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Расставь значки в фигурках в соответствии с образцом.</w:t>
      </w:r>
    </w:p>
    <w:p w14:paraId="4B4DD488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noProof/>
          <w:color w:val="90694A"/>
        </w:rPr>
        <w:lastRenderedPageBreak/>
        <w:drawing>
          <wp:inline distT="0" distB="0" distL="0" distR="0" wp14:anchorId="132024FA" wp14:editId="53373F32">
            <wp:extent cx="2857500" cy="2686050"/>
            <wp:effectExtent l="0" t="0" r="0" b="0"/>
            <wp:docPr id="35" name="Рисунок 35" descr="5 3 300x282 - Задания на внимание для детей 4-5 лет в картинках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5 3 300x282 - Задания на внимание для детей 4-5 лет в картинках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F5235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Задание 6</w:t>
      </w:r>
    </w:p>
    <w:p w14:paraId="296164D7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Назови, чем различаются пары картинок.</w:t>
      </w:r>
    </w:p>
    <w:p w14:paraId="18665EAE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noProof/>
          <w:color w:val="90694A"/>
        </w:rPr>
        <w:drawing>
          <wp:inline distT="0" distB="0" distL="0" distR="0" wp14:anchorId="098039BC" wp14:editId="1733893D">
            <wp:extent cx="2857500" cy="2762250"/>
            <wp:effectExtent l="0" t="0" r="0" b="0"/>
            <wp:docPr id="36" name="Рисунок 36" descr="6 3 300x290 - Задания на внимание для детей 4-5 лет в картинках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6 3 300x290 - Задания на внимание для детей 4-5 лет в картинках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292A2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Style w:val="a4"/>
          <w:rFonts w:ascii="Helvetica" w:hAnsi="Helvetica" w:cs="Helvetica"/>
          <w:color w:val="222222"/>
        </w:rPr>
      </w:pPr>
    </w:p>
    <w:p w14:paraId="25AE7F48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Style w:val="a4"/>
          <w:rFonts w:ascii="Helvetica" w:hAnsi="Helvetica" w:cs="Helvetica"/>
          <w:color w:val="222222"/>
        </w:rPr>
      </w:pPr>
    </w:p>
    <w:p w14:paraId="1CBAB91A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Style w:val="a4"/>
          <w:rFonts w:ascii="Helvetica" w:hAnsi="Helvetica" w:cs="Helvetica"/>
          <w:color w:val="222222"/>
        </w:rPr>
      </w:pPr>
    </w:p>
    <w:p w14:paraId="564E1009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Style w:val="a4"/>
          <w:rFonts w:ascii="Helvetica" w:hAnsi="Helvetica" w:cs="Helvetica"/>
          <w:color w:val="222222"/>
        </w:rPr>
      </w:pPr>
    </w:p>
    <w:p w14:paraId="61C6253F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Style w:val="a4"/>
          <w:rFonts w:ascii="Helvetica" w:hAnsi="Helvetica" w:cs="Helvetica"/>
          <w:color w:val="222222"/>
        </w:rPr>
      </w:pPr>
    </w:p>
    <w:p w14:paraId="6A697D02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Style w:val="a4"/>
          <w:rFonts w:ascii="Helvetica" w:hAnsi="Helvetica" w:cs="Helvetica"/>
          <w:color w:val="222222"/>
        </w:rPr>
      </w:pPr>
    </w:p>
    <w:p w14:paraId="15670B4E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Style w:val="a4"/>
          <w:rFonts w:ascii="Helvetica" w:hAnsi="Helvetica" w:cs="Helvetica"/>
          <w:color w:val="222222"/>
        </w:rPr>
      </w:pPr>
    </w:p>
    <w:p w14:paraId="29B4C0BC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Style w:val="a4"/>
          <w:rFonts w:ascii="Helvetica" w:hAnsi="Helvetica" w:cs="Helvetica"/>
          <w:color w:val="222222"/>
        </w:rPr>
      </w:pPr>
    </w:p>
    <w:p w14:paraId="2A4AF322" w14:textId="2D296FDA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lastRenderedPageBreak/>
        <w:t>Задание 7</w:t>
      </w:r>
    </w:p>
    <w:p w14:paraId="185E227D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Найди точно такие же фигуры, как в рамочке. Обведи их.</w:t>
      </w:r>
    </w:p>
    <w:p w14:paraId="6E5DE5A8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noProof/>
          <w:color w:val="90694A"/>
        </w:rPr>
        <w:drawing>
          <wp:inline distT="0" distB="0" distL="0" distR="0" wp14:anchorId="2F249585" wp14:editId="2988D72D">
            <wp:extent cx="2857500" cy="2790825"/>
            <wp:effectExtent l="0" t="0" r="0" b="9525"/>
            <wp:docPr id="37" name="Рисунок 37" descr="7 3 300x293 - Задания на внимание для детей 4-5 лет в картинках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7 3 300x293 - Задания на внимание для детей 4-5 лет в картинках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04C7A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Задание 8</w:t>
      </w:r>
    </w:p>
    <w:p w14:paraId="74C2B444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Нарисуй в квадратах справа точно такой же узор, как на рисунках слева.</w:t>
      </w:r>
    </w:p>
    <w:p w14:paraId="6C8A8DA3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noProof/>
          <w:color w:val="90694A"/>
        </w:rPr>
        <w:drawing>
          <wp:inline distT="0" distB="0" distL="0" distR="0" wp14:anchorId="01B3943F" wp14:editId="614ADF85">
            <wp:extent cx="2857500" cy="2590800"/>
            <wp:effectExtent l="0" t="0" r="0" b="0"/>
            <wp:docPr id="38" name="Рисунок 38" descr="8 5 300x272 - Задания на внимание для детей 4-5 лет в картинках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8 5 300x272 - Задания на внимание для детей 4-5 лет в картинках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D2CF1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Style w:val="a4"/>
          <w:rFonts w:ascii="Helvetica" w:hAnsi="Helvetica" w:cs="Helvetica"/>
          <w:color w:val="222222"/>
        </w:rPr>
      </w:pPr>
    </w:p>
    <w:p w14:paraId="401EA95D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Style w:val="a4"/>
          <w:rFonts w:ascii="Helvetica" w:hAnsi="Helvetica" w:cs="Helvetica"/>
          <w:color w:val="222222"/>
        </w:rPr>
      </w:pPr>
    </w:p>
    <w:p w14:paraId="7EC16AFA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Style w:val="a4"/>
          <w:rFonts w:ascii="Helvetica" w:hAnsi="Helvetica" w:cs="Helvetica"/>
          <w:color w:val="222222"/>
        </w:rPr>
      </w:pPr>
    </w:p>
    <w:p w14:paraId="5EF7C646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Style w:val="a4"/>
          <w:rFonts w:ascii="Helvetica" w:hAnsi="Helvetica" w:cs="Helvetica"/>
          <w:color w:val="222222"/>
        </w:rPr>
      </w:pPr>
    </w:p>
    <w:p w14:paraId="227ECADE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Style w:val="a4"/>
          <w:rFonts w:ascii="Helvetica" w:hAnsi="Helvetica" w:cs="Helvetica"/>
          <w:color w:val="222222"/>
        </w:rPr>
      </w:pPr>
    </w:p>
    <w:p w14:paraId="37E98544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Style w:val="a4"/>
          <w:rFonts w:ascii="Helvetica" w:hAnsi="Helvetica" w:cs="Helvetica"/>
          <w:color w:val="222222"/>
        </w:rPr>
      </w:pPr>
    </w:p>
    <w:p w14:paraId="1A6886A6" w14:textId="75397279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lastRenderedPageBreak/>
        <w:t>Задание 9</w:t>
      </w:r>
    </w:p>
    <w:p w14:paraId="37025F74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Сравни картинки. Найди все отличия.</w:t>
      </w:r>
    </w:p>
    <w:p w14:paraId="7114B41D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noProof/>
          <w:color w:val="90694A"/>
        </w:rPr>
        <w:drawing>
          <wp:inline distT="0" distB="0" distL="0" distR="0" wp14:anchorId="106DD8B9" wp14:editId="611FEECC">
            <wp:extent cx="2857500" cy="2676525"/>
            <wp:effectExtent l="0" t="0" r="0" b="9525"/>
            <wp:docPr id="39" name="Рисунок 39" descr="9 3 300x281 - Задания на внимание для детей 4-5 лет в картинках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9 3 300x281 - Задания на внимание для детей 4-5 лет в картинках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EA79C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Задание 10</w:t>
      </w:r>
    </w:p>
    <w:p w14:paraId="5E80D4E0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Перенеси в пустую табличку фигурки в точно таком же порядке.</w:t>
      </w:r>
    </w:p>
    <w:p w14:paraId="0F7380FA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noProof/>
          <w:color w:val="90694A"/>
        </w:rPr>
        <w:drawing>
          <wp:inline distT="0" distB="0" distL="0" distR="0" wp14:anchorId="2118EDCA" wp14:editId="54672484">
            <wp:extent cx="2857500" cy="2647950"/>
            <wp:effectExtent l="0" t="0" r="0" b="0"/>
            <wp:docPr id="40" name="Рисунок 40" descr="10 3 300x278 - Задания на внимание для детей 4-5 лет в картинках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0 3 300x278 - Задания на внимание для детей 4-5 лет в картинках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9AFFE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Style w:val="a4"/>
          <w:rFonts w:ascii="Helvetica" w:hAnsi="Helvetica" w:cs="Helvetica"/>
          <w:color w:val="222222"/>
        </w:rPr>
      </w:pPr>
    </w:p>
    <w:p w14:paraId="5083256D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Style w:val="a4"/>
          <w:rFonts w:ascii="Helvetica" w:hAnsi="Helvetica" w:cs="Helvetica"/>
          <w:color w:val="222222"/>
        </w:rPr>
      </w:pPr>
    </w:p>
    <w:p w14:paraId="6DC13CF2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Style w:val="a4"/>
          <w:rFonts w:ascii="Helvetica" w:hAnsi="Helvetica" w:cs="Helvetica"/>
          <w:color w:val="222222"/>
        </w:rPr>
      </w:pPr>
    </w:p>
    <w:p w14:paraId="611C99CE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Style w:val="a4"/>
          <w:rFonts w:ascii="Helvetica" w:hAnsi="Helvetica" w:cs="Helvetica"/>
          <w:color w:val="222222"/>
        </w:rPr>
      </w:pPr>
    </w:p>
    <w:p w14:paraId="7E7EEC73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Style w:val="a4"/>
          <w:rFonts w:ascii="Helvetica" w:hAnsi="Helvetica" w:cs="Helvetica"/>
          <w:color w:val="222222"/>
        </w:rPr>
      </w:pPr>
    </w:p>
    <w:p w14:paraId="0D123BA7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Style w:val="a4"/>
          <w:rFonts w:ascii="Helvetica" w:hAnsi="Helvetica" w:cs="Helvetica"/>
          <w:color w:val="222222"/>
        </w:rPr>
      </w:pPr>
    </w:p>
    <w:p w14:paraId="5D27A400" w14:textId="6642004B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lastRenderedPageBreak/>
        <w:t>Задание 11</w:t>
      </w:r>
    </w:p>
    <w:p w14:paraId="54CB8225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Найди на большой картинке фрагменты изображения, приведённых ниже.</w:t>
      </w:r>
    </w:p>
    <w:p w14:paraId="1E4C9FBB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noProof/>
          <w:color w:val="90694A"/>
        </w:rPr>
        <w:drawing>
          <wp:inline distT="0" distB="0" distL="0" distR="0" wp14:anchorId="13F0B665" wp14:editId="1491FD63">
            <wp:extent cx="2857500" cy="2695575"/>
            <wp:effectExtent l="0" t="0" r="0" b="9525"/>
            <wp:docPr id="41" name="Рисунок 41" descr="11 2 300x283 - Задания на внимание для детей 4-5 лет в картинках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1 2 300x283 - Задания на внимание для детей 4-5 лет в картинках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89E0C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Задание 12</w:t>
      </w:r>
    </w:p>
    <w:p w14:paraId="05F43FC1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Что изменилось на картинках справа?</w:t>
      </w:r>
    </w:p>
    <w:p w14:paraId="063E794D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noProof/>
          <w:color w:val="90694A"/>
        </w:rPr>
        <w:drawing>
          <wp:inline distT="0" distB="0" distL="0" distR="0" wp14:anchorId="3FB27763" wp14:editId="3C9AE230">
            <wp:extent cx="2857500" cy="2676525"/>
            <wp:effectExtent l="0" t="0" r="0" b="9525"/>
            <wp:docPr id="42" name="Рисунок 42" descr="12 2 300x281 - Задания на внимание для детей 4-5 лет в картинках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2 2 300x281 - Задания на внимание для детей 4-5 лет в картинках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03C91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Задание 13</w:t>
      </w:r>
    </w:p>
    <w:p w14:paraId="5AE045FD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Выбери из фигур справа точно такую же фигурку, как на рисунке слева.</w:t>
      </w:r>
    </w:p>
    <w:p w14:paraId="68E9E767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noProof/>
          <w:color w:val="90694A"/>
        </w:rPr>
        <w:lastRenderedPageBreak/>
        <w:drawing>
          <wp:inline distT="0" distB="0" distL="0" distR="0" wp14:anchorId="1CE42162" wp14:editId="76E16D30">
            <wp:extent cx="2857500" cy="2609850"/>
            <wp:effectExtent l="0" t="0" r="0" b="0"/>
            <wp:docPr id="43" name="Рисунок 43" descr="13 1 300x274 - Задания на внимание для детей 4-5 лет в картинках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3 1 300x274 - Задания на внимание для детей 4-5 лет в картинках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F5B38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Задание 14</w:t>
      </w:r>
    </w:p>
    <w:p w14:paraId="153B5667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Найди закономерность и дорисуй гирлянды.</w:t>
      </w:r>
    </w:p>
    <w:p w14:paraId="206E65FE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noProof/>
          <w:color w:val="90694A"/>
        </w:rPr>
        <w:drawing>
          <wp:inline distT="0" distB="0" distL="0" distR="0" wp14:anchorId="4126BA4E" wp14:editId="05C62386">
            <wp:extent cx="2857500" cy="2676525"/>
            <wp:effectExtent l="0" t="0" r="0" b="9525"/>
            <wp:docPr id="44" name="Рисунок 44" descr="14 2 300x281 - Задания на внимание для детей 4-5 лет в картинках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14 2 300x281 - Задания на внимание для детей 4-5 лет в картинках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7C5CA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Style w:val="a4"/>
          <w:rFonts w:ascii="Helvetica" w:hAnsi="Helvetica" w:cs="Helvetica"/>
          <w:color w:val="222222"/>
        </w:rPr>
      </w:pPr>
    </w:p>
    <w:p w14:paraId="33BD8DBB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Style w:val="a4"/>
          <w:rFonts w:ascii="Helvetica" w:hAnsi="Helvetica" w:cs="Helvetica"/>
          <w:color w:val="222222"/>
        </w:rPr>
      </w:pPr>
    </w:p>
    <w:p w14:paraId="4B5574C5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Style w:val="a4"/>
          <w:rFonts w:ascii="Helvetica" w:hAnsi="Helvetica" w:cs="Helvetica"/>
          <w:color w:val="222222"/>
        </w:rPr>
      </w:pPr>
    </w:p>
    <w:p w14:paraId="0BA1E69B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Style w:val="a4"/>
          <w:rFonts w:ascii="Helvetica" w:hAnsi="Helvetica" w:cs="Helvetica"/>
          <w:color w:val="222222"/>
        </w:rPr>
      </w:pPr>
    </w:p>
    <w:p w14:paraId="0DEA4FDC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Style w:val="a4"/>
          <w:rFonts w:ascii="Helvetica" w:hAnsi="Helvetica" w:cs="Helvetica"/>
          <w:color w:val="222222"/>
        </w:rPr>
      </w:pPr>
    </w:p>
    <w:p w14:paraId="1EC4852F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Style w:val="a4"/>
          <w:rFonts w:ascii="Helvetica" w:hAnsi="Helvetica" w:cs="Helvetica"/>
          <w:color w:val="222222"/>
        </w:rPr>
      </w:pPr>
    </w:p>
    <w:p w14:paraId="59A05EA7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Style w:val="a4"/>
          <w:rFonts w:ascii="Helvetica" w:hAnsi="Helvetica" w:cs="Helvetica"/>
          <w:color w:val="222222"/>
        </w:rPr>
      </w:pPr>
    </w:p>
    <w:p w14:paraId="7D4FFC72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Style w:val="a4"/>
          <w:rFonts w:ascii="Helvetica" w:hAnsi="Helvetica" w:cs="Helvetica"/>
          <w:color w:val="222222"/>
        </w:rPr>
      </w:pPr>
    </w:p>
    <w:p w14:paraId="464B7A12" w14:textId="785C059B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bookmarkStart w:id="0" w:name="_GoBack"/>
      <w:bookmarkEnd w:id="0"/>
      <w:r>
        <w:rPr>
          <w:rStyle w:val="a4"/>
          <w:rFonts w:ascii="Helvetica" w:hAnsi="Helvetica" w:cs="Helvetica"/>
          <w:color w:val="222222"/>
        </w:rPr>
        <w:lastRenderedPageBreak/>
        <w:t>Задание 15</w:t>
      </w:r>
    </w:p>
    <w:p w14:paraId="5896D23D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Найди и раскрась только мишек.</w:t>
      </w:r>
    </w:p>
    <w:p w14:paraId="2D0C55DD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noProof/>
          <w:color w:val="90694A"/>
        </w:rPr>
        <w:drawing>
          <wp:inline distT="0" distB="0" distL="0" distR="0" wp14:anchorId="1D4D6F59" wp14:editId="3EB56E7E">
            <wp:extent cx="2857500" cy="2686050"/>
            <wp:effectExtent l="0" t="0" r="0" b="0"/>
            <wp:docPr id="45" name="Рисунок 45" descr="15 1 300x282 - Задания на внимание для детей 4-5 лет в картинках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5 1 300x282 - Задания на внимание для детей 4-5 лет в картинках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6C1BF" w14:textId="77777777" w:rsidR="00C61F09" w:rsidRDefault="00C61F09" w:rsidP="00C61F09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5361ADD9" w14:textId="77777777" w:rsidR="0056605D" w:rsidRDefault="0056605D"/>
    <w:sectPr w:rsidR="0056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5D"/>
    <w:rsid w:val="0056605D"/>
    <w:rsid w:val="00C6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A459"/>
  <w15:chartTrackingRefBased/>
  <w15:docId w15:val="{6C04F22D-7A8E-458A-A065-CCB36B46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deti/wp-content/uploads/2017/10/3-4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azbyka.ru/deti/wp-content/uploads/2017/10/8-5.jpg" TargetMode="External"/><Relationship Id="rId26" Type="http://schemas.openxmlformats.org/officeDocument/2006/relationships/hyperlink" Target="https://azbyka.ru/deti/wp-content/uploads/2017/10/12-2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azbyka.ru/deti/wp-content/uploads/2017/10/5-3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hyperlink" Target="https://azbyka.ru/deti/wp-content/uploads/2017/10/7-3.jpg" TargetMode="External"/><Relationship Id="rId20" Type="http://schemas.openxmlformats.org/officeDocument/2006/relationships/hyperlink" Target="https://azbyka.ru/deti/wp-content/uploads/2017/10/9-3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s://azbyka.ru/deti/wp-content/uploads/2017/10/2-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azbyka.ru/deti/wp-content/uploads/2017/10/11-2.jpg" TargetMode="External"/><Relationship Id="rId32" Type="http://schemas.openxmlformats.org/officeDocument/2006/relationships/hyperlink" Target="https://azbyka.ru/deti/wp-content/uploads/2017/10/15-1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azbyka.ru/deti/wp-content/uploads/2017/10/13-1.jpg" TargetMode="External"/><Relationship Id="rId10" Type="http://schemas.openxmlformats.org/officeDocument/2006/relationships/hyperlink" Target="https://azbyka.ru/deti/wp-content/uploads/2017/10/4-3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s://azbyka.ru/deti/wp-content/uploads/2017/10/1-5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azbyka.ru/deti/wp-content/uploads/2017/10/6-3.jpg" TargetMode="External"/><Relationship Id="rId22" Type="http://schemas.openxmlformats.org/officeDocument/2006/relationships/hyperlink" Target="https://azbyka.ru/deti/wp-content/uploads/2017/10/10-3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azbyka.ru/deti/wp-content/uploads/2017/10/14-2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Хунзи</dc:creator>
  <cp:keywords/>
  <dc:description/>
  <cp:lastModifiedBy>Лидия Хунзи</cp:lastModifiedBy>
  <cp:revision>3</cp:revision>
  <dcterms:created xsi:type="dcterms:W3CDTF">2020-04-09T14:35:00Z</dcterms:created>
  <dcterms:modified xsi:type="dcterms:W3CDTF">2020-04-09T14:36:00Z</dcterms:modified>
</cp:coreProperties>
</file>